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84C" w:rsidRPr="00DE13CA" w:rsidRDefault="00DE13CA" w:rsidP="00DE13CA">
      <w:pPr>
        <w:spacing w:after="80"/>
        <w:jc w:val="center"/>
        <w:rPr>
          <w:rFonts w:ascii="Times New Roman" w:hAnsi="Times New Roman" w:cs="Times New Roman"/>
          <w:b/>
          <w:bCs/>
          <w:spacing w:val="-8"/>
          <w:sz w:val="32"/>
          <w:szCs w:val="32"/>
        </w:rPr>
      </w:pPr>
      <w:r w:rsidRPr="00DE13CA">
        <w:rPr>
          <w:rFonts w:ascii="Times New Roman" w:hAnsi="Times New Roman" w:cs="Times New Roman"/>
          <w:b/>
          <w:bCs/>
          <w:spacing w:val="-8"/>
          <w:sz w:val="32"/>
          <w:szCs w:val="32"/>
        </w:rPr>
        <w:t>OPIS PRZEDMIOTU ZAMÓWIENIA</w:t>
      </w:r>
    </w:p>
    <w:p w:rsidR="00DE13CA" w:rsidRPr="00DE13CA" w:rsidRDefault="00DE13CA" w:rsidP="00DE13CA">
      <w:pPr>
        <w:spacing w:after="80"/>
        <w:jc w:val="center"/>
        <w:rPr>
          <w:rFonts w:ascii="Times New Roman" w:hAnsi="Times New Roman" w:cs="Times New Roman"/>
          <w:b/>
          <w:bCs/>
          <w:color w:val="FF0000"/>
          <w:spacing w:val="-8"/>
          <w:sz w:val="32"/>
          <w:szCs w:val="32"/>
        </w:rPr>
      </w:pPr>
    </w:p>
    <w:p w:rsidR="006D684C" w:rsidRPr="005468BA" w:rsidRDefault="006D684C" w:rsidP="00D5653A">
      <w:pPr>
        <w:spacing w:after="80"/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  <w:r w:rsidRPr="005468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Przebudowa kanalizacji </w:t>
      </w:r>
      <w:r w:rsidR="00ED25BA">
        <w:rPr>
          <w:rFonts w:ascii="Times New Roman" w:hAnsi="Times New Roman" w:cs="Times New Roman"/>
          <w:b/>
          <w:bCs/>
          <w:spacing w:val="-8"/>
          <w:sz w:val="24"/>
          <w:szCs w:val="24"/>
        </w:rPr>
        <w:t>deszczowej</w:t>
      </w:r>
      <w:r w:rsidRPr="005468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Ø </w:t>
      </w:r>
      <w:r w:rsidR="00ED25BA">
        <w:rPr>
          <w:rFonts w:ascii="Times New Roman" w:hAnsi="Times New Roman" w:cs="Times New Roman"/>
          <w:b/>
          <w:bCs/>
          <w:spacing w:val="-8"/>
          <w:sz w:val="24"/>
          <w:szCs w:val="24"/>
        </w:rPr>
        <w:t>3</w:t>
      </w:r>
      <w:r w:rsidRPr="005468BA">
        <w:rPr>
          <w:rFonts w:ascii="Times New Roman" w:hAnsi="Times New Roman" w:cs="Times New Roman"/>
          <w:b/>
          <w:bCs/>
          <w:spacing w:val="-8"/>
          <w:sz w:val="24"/>
          <w:szCs w:val="24"/>
        </w:rPr>
        <w:t>00</w:t>
      </w:r>
      <w:r w:rsidR="00ED25BA">
        <w:rPr>
          <w:rFonts w:ascii="Times New Roman" w:hAnsi="Times New Roman" w:cs="Times New Roman"/>
          <w:b/>
          <w:bCs/>
          <w:spacing w:val="-8"/>
          <w:sz w:val="24"/>
          <w:szCs w:val="24"/>
        </w:rPr>
        <w:t>, Ø 200 o</w:t>
      </w:r>
      <w:r w:rsidRPr="005468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długości </w:t>
      </w:r>
      <w:r w:rsidR="00ED25BA">
        <w:rPr>
          <w:rFonts w:ascii="Times New Roman" w:hAnsi="Times New Roman" w:cs="Times New Roman"/>
          <w:b/>
          <w:bCs/>
          <w:spacing w:val="-8"/>
          <w:sz w:val="24"/>
          <w:szCs w:val="24"/>
        </w:rPr>
        <w:t>126</w:t>
      </w:r>
      <w:r w:rsidRPr="005468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,0 m </w:t>
      </w:r>
      <w:r w:rsidR="00ED25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w rejonie ul. Jana Pawła II </w:t>
      </w:r>
      <w:r w:rsidRPr="005468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ED25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dz. </w:t>
      </w:r>
      <w:r w:rsidRPr="005468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nr ewid. </w:t>
      </w:r>
      <w:r w:rsidR="00ED25BA">
        <w:rPr>
          <w:rFonts w:ascii="Times New Roman" w:hAnsi="Times New Roman" w:cs="Times New Roman"/>
          <w:b/>
          <w:bCs/>
          <w:spacing w:val="-8"/>
          <w:sz w:val="24"/>
          <w:szCs w:val="24"/>
        </w:rPr>
        <w:t>626/10, 626/7, 625/16</w:t>
      </w:r>
      <w:r w:rsidRPr="005468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w Kolbuszowej. </w:t>
      </w:r>
    </w:p>
    <w:p w:rsidR="006D684C" w:rsidRDefault="006D684C"/>
    <w:p w:rsidR="006D684C" w:rsidRDefault="006D684C" w:rsidP="00D5653A">
      <w:pPr>
        <w:pStyle w:val="Tekstpodstawowy"/>
        <w:ind w:left="142"/>
        <w:rPr>
          <w:color w:val="auto"/>
          <w:szCs w:val="24"/>
        </w:rPr>
      </w:pPr>
      <w:r w:rsidRPr="00D5653A">
        <w:rPr>
          <w:color w:val="auto"/>
          <w:szCs w:val="24"/>
        </w:rPr>
        <w:t xml:space="preserve">Zakres przebudowy istniejącego odcinka kanalizacji </w:t>
      </w:r>
      <w:r w:rsidR="00ED25BA">
        <w:rPr>
          <w:color w:val="auto"/>
          <w:szCs w:val="24"/>
        </w:rPr>
        <w:t>deszczowej</w:t>
      </w:r>
      <w:r>
        <w:rPr>
          <w:color w:val="auto"/>
          <w:szCs w:val="24"/>
        </w:rPr>
        <w:t xml:space="preserve"> Ø </w:t>
      </w:r>
      <w:r w:rsidR="00210558">
        <w:rPr>
          <w:color w:val="auto"/>
          <w:szCs w:val="24"/>
        </w:rPr>
        <w:t>3</w:t>
      </w:r>
      <w:r w:rsidRPr="00D5653A">
        <w:rPr>
          <w:color w:val="auto"/>
          <w:szCs w:val="24"/>
        </w:rPr>
        <w:t>00</w:t>
      </w:r>
      <w:r w:rsidR="00210558">
        <w:rPr>
          <w:color w:val="auto"/>
          <w:szCs w:val="24"/>
        </w:rPr>
        <w:t xml:space="preserve">, Ø 200 </w:t>
      </w:r>
      <w:r w:rsidRPr="00D5653A">
        <w:rPr>
          <w:color w:val="auto"/>
          <w:szCs w:val="24"/>
        </w:rPr>
        <w:t xml:space="preserve"> o długości </w:t>
      </w:r>
      <w:r w:rsidR="00210558">
        <w:rPr>
          <w:color w:val="auto"/>
          <w:szCs w:val="24"/>
        </w:rPr>
        <w:t>126,0</w:t>
      </w:r>
      <w:r w:rsidRPr="00D5653A">
        <w:rPr>
          <w:color w:val="auto"/>
          <w:szCs w:val="24"/>
        </w:rPr>
        <w:t xml:space="preserve"> m:</w:t>
      </w:r>
    </w:p>
    <w:p w:rsidR="006D684C" w:rsidRPr="00D5653A" w:rsidRDefault="006D684C" w:rsidP="00D5653A">
      <w:pPr>
        <w:pStyle w:val="Tekstpodstawowy"/>
        <w:ind w:left="142"/>
        <w:rPr>
          <w:color w:val="auto"/>
          <w:szCs w:val="24"/>
        </w:rPr>
      </w:pPr>
    </w:p>
    <w:p w:rsidR="003D0460" w:rsidRDefault="003D0460" w:rsidP="00C923F5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>
        <w:rPr>
          <w:color w:val="auto"/>
          <w:szCs w:val="24"/>
        </w:rPr>
        <w:t xml:space="preserve">Demontaż istniejących </w:t>
      </w:r>
      <w:r w:rsidR="009C4412">
        <w:rPr>
          <w:color w:val="auto"/>
          <w:szCs w:val="24"/>
        </w:rPr>
        <w:t xml:space="preserve">wzdłuż chodnika </w:t>
      </w:r>
      <w:r>
        <w:rPr>
          <w:color w:val="auto"/>
          <w:szCs w:val="24"/>
        </w:rPr>
        <w:t xml:space="preserve">barierek z </w:t>
      </w:r>
      <w:r w:rsidR="009C4412">
        <w:rPr>
          <w:color w:val="auto"/>
          <w:szCs w:val="24"/>
        </w:rPr>
        <w:t>łańcuchów na słupkach stalowych okrągłych                                                                                                                               - 1 kpl</w:t>
      </w:r>
    </w:p>
    <w:p w:rsidR="009C4412" w:rsidRDefault="009C4412" w:rsidP="009C4412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>
        <w:rPr>
          <w:color w:val="auto"/>
          <w:szCs w:val="24"/>
        </w:rPr>
        <w:t>Wykarczowanie istniejących krzewów i roślin ozdobnych na trasie przebudowywanej kanalizacji                                                                                                                              - 1 kpl</w:t>
      </w:r>
    </w:p>
    <w:p w:rsidR="007A65D7" w:rsidRDefault="007A65D7" w:rsidP="007A65D7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>
        <w:rPr>
          <w:color w:val="auto"/>
          <w:szCs w:val="24"/>
        </w:rPr>
        <w:t>Rozbiórka</w:t>
      </w:r>
      <w:r w:rsidR="00733349">
        <w:rPr>
          <w:color w:val="auto"/>
          <w:szCs w:val="24"/>
        </w:rPr>
        <w:t xml:space="preserve"> i odtworzenie chodników </w:t>
      </w:r>
      <w:r w:rsidR="00A4637D">
        <w:rPr>
          <w:color w:val="auto"/>
          <w:szCs w:val="24"/>
        </w:rPr>
        <w:t>(</w:t>
      </w:r>
      <w:r w:rsidR="00733349">
        <w:rPr>
          <w:color w:val="auto"/>
          <w:szCs w:val="24"/>
        </w:rPr>
        <w:t>z wywozem gruzu</w:t>
      </w:r>
      <w:r w:rsidR="00A4637D">
        <w:rPr>
          <w:color w:val="auto"/>
          <w:szCs w:val="24"/>
        </w:rPr>
        <w:t xml:space="preserve">) </w:t>
      </w:r>
      <w:r>
        <w:rPr>
          <w:color w:val="auto"/>
          <w:szCs w:val="24"/>
        </w:rPr>
        <w:t xml:space="preserve">z kostki brukowej i </w:t>
      </w:r>
      <w:r w:rsidRPr="00D5653A">
        <w:rPr>
          <w:color w:val="auto"/>
          <w:szCs w:val="24"/>
        </w:rPr>
        <w:t xml:space="preserve">trawników </w:t>
      </w:r>
      <w:r>
        <w:rPr>
          <w:color w:val="auto"/>
          <w:szCs w:val="24"/>
        </w:rPr>
        <w:t>przez</w:t>
      </w:r>
      <w:r w:rsidRPr="00D5653A">
        <w:rPr>
          <w:color w:val="auto"/>
          <w:szCs w:val="24"/>
        </w:rPr>
        <w:t xml:space="preserve"> zasianie</w:t>
      </w:r>
      <w:r>
        <w:rPr>
          <w:color w:val="auto"/>
          <w:szCs w:val="24"/>
        </w:rPr>
        <w:t xml:space="preserve"> trawy</w:t>
      </w:r>
      <w:r w:rsidRPr="0080627C">
        <w:rPr>
          <w:color w:val="auto"/>
          <w:szCs w:val="24"/>
        </w:rPr>
        <w:t xml:space="preserve">                                                           </w:t>
      </w:r>
      <w:r>
        <w:rPr>
          <w:color w:val="auto"/>
          <w:szCs w:val="24"/>
        </w:rPr>
        <w:t xml:space="preserve">                         </w:t>
      </w:r>
      <w:r w:rsidRPr="0080627C">
        <w:rPr>
          <w:color w:val="auto"/>
          <w:szCs w:val="24"/>
        </w:rPr>
        <w:t xml:space="preserve">               </w:t>
      </w:r>
      <w:r>
        <w:rPr>
          <w:color w:val="auto"/>
          <w:szCs w:val="24"/>
        </w:rPr>
        <w:t xml:space="preserve">        </w:t>
      </w:r>
    </w:p>
    <w:p w:rsidR="007A65D7" w:rsidRPr="009C4412" w:rsidRDefault="007A65D7" w:rsidP="007A65D7">
      <w:pPr>
        <w:pStyle w:val="Tekstpodstawowy"/>
        <w:ind w:left="50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                                                                                            - </w:t>
      </w:r>
      <w:r w:rsidRPr="0080627C">
        <w:rPr>
          <w:color w:val="auto"/>
          <w:szCs w:val="24"/>
        </w:rPr>
        <w:t>1 kpl</w:t>
      </w:r>
    </w:p>
    <w:p w:rsidR="006D684C" w:rsidRDefault="006D684C" w:rsidP="00C923F5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 w:rsidRPr="00D5653A">
        <w:rPr>
          <w:color w:val="auto"/>
          <w:szCs w:val="24"/>
        </w:rPr>
        <w:t xml:space="preserve">Rozbiórka istniejącego betonowego kolektora </w:t>
      </w:r>
      <w:r w:rsidRPr="007B4CA6">
        <w:rPr>
          <w:b/>
          <w:color w:val="auto"/>
          <w:szCs w:val="24"/>
        </w:rPr>
        <w:t xml:space="preserve">Ø </w:t>
      </w:r>
      <w:r w:rsidR="00750264" w:rsidRPr="007B4CA6">
        <w:rPr>
          <w:b/>
          <w:color w:val="auto"/>
          <w:szCs w:val="24"/>
        </w:rPr>
        <w:t>3</w:t>
      </w:r>
      <w:r w:rsidRPr="007B4CA6">
        <w:rPr>
          <w:b/>
          <w:color w:val="auto"/>
          <w:szCs w:val="24"/>
        </w:rPr>
        <w:t>00</w:t>
      </w:r>
      <w:r>
        <w:rPr>
          <w:color w:val="auto"/>
          <w:szCs w:val="24"/>
        </w:rPr>
        <w:t xml:space="preserve"> z wywozem gruzu na dł.   </w:t>
      </w:r>
    </w:p>
    <w:p w:rsidR="00750264" w:rsidRDefault="006D684C" w:rsidP="00D0238F">
      <w:pPr>
        <w:pStyle w:val="Tekstpodstawowy"/>
        <w:ind w:left="50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                                                                         </w:t>
      </w:r>
      <w:r w:rsidR="00B933D5">
        <w:rPr>
          <w:color w:val="auto"/>
          <w:szCs w:val="24"/>
        </w:rPr>
        <w:t xml:space="preserve">  </w:t>
      </w:r>
      <w:r>
        <w:rPr>
          <w:color w:val="auto"/>
          <w:szCs w:val="24"/>
        </w:rPr>
        <w:t xml:space="preserve">            L=</w:t>
      </w:r>
      <w:r w:rsidR="00750264">
        <w:rPr>
          <w:color w:val="auto"/>
          <w:szCs w:val="24"/>
        </w:rPr>
        <w:t>105</w:t>
      </w:r>
      <w:r>
        <w:rPr>
          <w:color w:val="auto"/>
          <w:szCs w:val="24"/>
        </w:rPr>
        <w:t xml:space="preserve"> m</w:t>
      </w:r>
    </w:p>
    <w:p w:rsidR="00750264" w:rsidRDefault="00750264" w:rsidP="00750264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 w:rsidRPr="00D5653A">
        <w:rPr>
          <w:color w:val="auto"/>
          <w:szCs w:val="24"/>
        </w:rPr>
        <w:t>Rozbiórka istniejąc</w:t>
      </w:r>
      <w:r>
        <w:rPr>
          <w:color w:val="auto"/>
          <w:szCs w:val="24"/>
        </w:rPr>
        <w:t>ych</w:t>
      </w:r>
      <w:r w:rsidRPr="00D5653A">
        <w:rPr>
          <w:color w:val="auto"/>
          <w:szCs w:val="24"/>
        </w:rPr>
        <w:t xml:space="preserve"> betonow</w:t>
      </w:r>
      <w:r>
        <w:rPr>
          <w:color w:val="auto"/>
          <w:szCs w:val="24"/>
        </w:rPr>
        <w:t>ych</w:t>
      </w:r>
      <w:r w:rsidRPr="00D5653A">
        <w:rPr>
          <w:color w:val="auto"/>
          <w:szCs w:val="24"/>
        </w:rPr>
        <w:t xml:space="preserve"> kolektor</w:t>
      </w:r>
      <w:r>
        <w:rPr>
          <w:color w:val="auto"/>
          <w:szCs w:val="24"/>
        </w:rPr>
        <w:t>ów</w:t>
      </w:r>
      <w:r w:rsidRPr="00D5653A">
        <w:rPr>
          <w:color w:val="auto"/>
          <w:szCs w:val="24"/>
        </w:rPr>
        <w:t xml:space="preserve"> </w:t>
      </w:r>
      <w:r w:rsidRPr="007B4CA6">
        <w:rPr>
          <w:b/>
          <w:color w:val="auto"/>
          <w:szCs w:val="24"/>
        </w:rPr>
        <w:t>Ø 200</w:t>
      </w:r>
      <w:r>
        <w:rPr>
          <w:color w:val="auto"/>
          <w:szCs w:val="24"/>
        </w:rPr>
        <w:t xml:space="preserve"> z wywozem gruzu na dł.   </w:t>
      </w:r>
    </w:p>
    <w:p w:rsidR="006D684C" w:rsidRDefault="00750264" w:rsidP="00E70344">
      <w:pPr>
        <w:pStyle w:val="Tekstpodstawowy"/>
        <w:ind w:left="50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                                                                             </w:t>
      </w:r>
      <w:r w:rsidR="00B933D5">
        <w:rPr>
          <w:color w:val="auto"/>
          <w:szCs w:val="24"/>
        </w:rPr>
        <w:t xml:space="preserve">  </w:t>
      </w:r>
      <w:r>
        <w:rPr>
          <w:color w:val="auto"/>
          <w:szCs w:val="24"/>
        </w:rPr>
        <w:t xml:space="preserve">        L=  21 m        </w:t>
      </w:r>
      <w:r w:rsidR="006D684C">
        <w:rPr>
          <w:color w:val="auto"/>
          <w:szCs w:val="24"/>
        </w:rPr>
        <w:t xml:space="preserve">                             </w:t>
      </w:r>
    </w:p>
    <w:p w:rsidR="001C0FDB" w:rsidRDefault="006D684C" w:rsidP="00C923F5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>
        <w:rPr>
          <w:color w:val="auto"/>
          <w:szCs w:val="24"/>
        </w:rPr>
        <w:t xml:space="preserve">Kolektor </w:t>
      </w:r>
      <w:r w:rsidR="008E7129">
        <w:rPr>
          <w:color w:val="auto"/>
          <w:szCs w:val="24"/>
        </w:rPr>
        <w:t>deszczow</w:t>
      </w:r>
      <w:r>
        <w:rPr>
          <w:color w:val="auto"/>
          <w:szCs w:val="24"/>
        </w:rPr>
        <w:t>y</w:t>
      </w:r>
      <w:r w:rsidRPr="00C923F5">
        <w:rPr>
          <w:color w:val="auto"/>
          <w:szCs w:val="24"/>
        </w:rPr>
        <w:t xml:space="preserve"> z rur </w:t>
      </w:r>
      <w:r>
        <w:rPr>
          <w:color w:val="auto"/>
          <w:szCs w:val="24"/>
        </w:rPr>
        <w:t>P</w:t>
      </w:r>
      <w:r w:rsidR="008E7129">
        <w:rPr>
          <w:color w:val="auto"/>
          <w:szCs w:val="24"/>
        </w:rPr>
        <w:t xml:space="preserve">P </w:t>
      </w:r>
      <w:r>
        <w:rPr>
          <w:color w:val="auto"/>
          <w:szCs w:val="24"/>
        </w:rPr>
        <w:t>strukturalnych o sztywności obwodowej</w:t>
      </w:r>
      <w:r w:rsidR="00B84B34">
        <w:rPr>
          <w:color w:val="auto"/>
          <w:szCs w:val="24"/>
        </w:rPr>
        <w:t xml:space="preserve"> </w:t>
      </w:r>
      <w:r w:rsidR="001C0FDB">
        <w:rPr>
          <w:color w:val="auto"/>
          <w:szCs w:val="24"/>
        </w:rPr>
        <w:t>SN  8</w:t>
      </w:r>
      <w:r w:rsidR="00B84B34">
        <w:rPr>
          <w:color w:val="auto"/>
          <w:szCs w:val="24"/>
        </w:rPr>
        <w:t xml:space="preserve"> kN/m2, </w:t>
      </w:r>
    </w:p>
    <w:p w:rsidR="006D684C" w:rsidRDefault="00B84B34" w:rsidP="00BB326C">
      <w:pPr>
        <w:pStyle w:val="Tekstpodstawowy"/>
        <w:ind w:left="928"/>
        <w:rPr>
          <w:color w:val="auto"/>
          <w:szCs w:val="24"/>
        </w:rPr>
      </w:pPr>
      <w:r w:rsidRPr="00B84B34">
        <w:rPr>
          <w:b/>
          <w:color w:val="auto"/>
          <w:szCs w:val="24"/>
        </w:rPr>
        <w:t>dn 3</w:t>
      </w:r>
      <w:r w:rsidR="006D684C" w:rsidRPr="00B84B34">
        <w:rPr>
          <w:b/>
          <w:color w:val="auto"/>
          <w:szCs w:val="24"/>
        </w:rPr>
        <w:t>00 mm</w:t>
      </w:r>
      <w:r w:rsidR="006D684C">
        <w:rPr>
          <w:color w:val="auto"/>
          <w:szCs w:val="24"/>
        </w:rPr>
        <w:t>, (alternatywnie z rur P</w:t>
      </w:r>
      <w:r>
        <w:rPr>
          <w:color w:val="auto"/>
          <w:szCs w:val="24"/>
        </w:rPr>
        <w:t>E</w:t>
      </w:r>
      <w:r w:rsidR="006D684C">
        <w:rPr>
          <w:color w:val="auto"/>
          <w:szCs w:val="24"/>
        </w:rPr>
        <w:t xml:space="preserve">, PVC, GRP, żelbetowych)              </w:t>
      </w:r>
      <w:r w:rsidR="006D684C" w:rsidRPr="00C923F5">
        <w:rPr>
          <w:color w:val="auto"/>
          <w:szCs w:val="24"/>
        </w:rPr>
        <w:t xml:space="preserve"> </w:t>
      </w:r>
      <w:r w:rsidR="006D684C">
        <w:rPr>
          <w:color w:val="auto"/>
          <w:szCs w:val="24"/>
        </w:rPr>
        <w:t xml:space="preserve">                </w:t>
      </w:r>
    </w:p>
    <w:p w:rsidR="006D684C" w:rsidRDefault="006D684C" w:rsidP="00726C72">
      <w:pPr>
        <w:pStyle w:val="Tekstpodstawowy"/>
        <w:ind w:left="86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                                                                        </w:t>
      </w:r>
      <w:r w:rsidR="00CD2423">
        <w:rPr>
          <w:color w:val="auto"/>
          <w:szCs w:val="24"/>
        </w:rPr>
        <w:t xml:space="preserve">  </w:t>
      </w:r>
      <w:r>
        <w:rPr>
          <w:color w:val="auto"/>
          <w:szCs w:val="24"/>
        </w:rPr>
        <w:t xml:space="preserve">      </w:t>
      </w:r>
      <w:r w:rsidRPr="00726C72">
        <w:rPr>
          <w:color w:val="auto"/>
          <w:szCs w:val="24"/>
        </w:rPr>
        <w:t>L=</w:t>
      </w:r>
      <w:r w:rsidR="00B84B34">
        <w:rPr>
          <w:color w:val="auto"/>
          <w:szCs w:val="24"/>
        </w:rPr>
        <w:t>105</w:t>
      </w:r>
      <w:r>
        <w:rPr>
          <w:color w:val="auto"/>
          <w:szCs w:val="24"/>
        </w:rPr>
        <w:t xml:space="preserve"> m</w:t>
      </w:r>
    </w:p>
    <w:p w:rsidR="00B84B34" w:rsidRDefault="00B84B34" w:rsidP="00B84B34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>
        <w:rPr>
          <w:color w:val="auto"/>
          <w:szCs w:val="24"/>
        </w:rPr>
        <w:t>Odcinki kanału deszczowego</w:t>
      </w:r>
      <w:r w:rsidRPr="00C923F5">
        <w:rPr>
          <w:color w:val="auto"/>
          <w:szCs w:val="24"/>
        </w:rPr>
        <w:t xml:space="preserve"> z rur </w:t>
      </w:r>
      <w:r>
        <w:rPr>
          <w:color w:val="auto"/>
          <w:szCs w:val="24"/>
        </w:rPr>
        <w:t>PP strukt</w:t>
      </w:r>
      <w:r w:rsidR="00BB326C">
        <w:rPr>
          <w:color w:val="auto"/>
          <w:szCs w:val="24"/>
        </w:rPr>
        <w:t xml:space="preserve">uralnych o sztywności obwodowej SN </w:t>
      </w:r>
      <w:r>
        <w:rPr>
          <w:color w:val="auto"/>
          <w:szCs w:val="24"/>
        </w:rPr>
        <w:t xml:space="preserve">8 kN/m2, </w:t>
      </w:r>
      <w:r w:rsidRPr="00B84B34">
        <w:rPr>
          <w:b/>
          <w:color w:val="auto"/>
          <w:szCs w:val="24"/>
        </w:rPr>
        <w:t xml:space="preserve">dn </w:t>
      </w:r>
      <w:r w:rsidR="00F85B61">
        <w:rPr>
          <w:b/>
          <w:color w:val="auto"/>
          <w:szCs w:val="24"/>
        </w:rPr>
        <w:t>2</w:t>
      </w:r>
      <w:r w:rsidRPr="00B84B34">
        <w:rPr>
          <w:b/>
          <w:color w:val="auto"/>
          <w:szCs w:val="24"/>
        </w:rPr>
        <w:t>00 mm</w:t>
      </w:r>
      <w:r>
        <w:rPr>
          <w:color w:val="auto"/>
          <w:szCs w:val="24"/>
        </w:rPr>
        <w:t xml:space="preserve">, (alternatywnie z rur PE, PVC, GRP, żelbetowych)              </w:t>
      </w:r>
      <w:r w:rsidRPr="00C923F5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                </w:t>
      </w:r>
    </w:p>
    <w:p w:rsidR="00733349" w:rsidRDefault="00B84B34" w:rsidP="00733349">
      <w:pPr>
        <w:pStyle w:val="Tekstpodstawowy"/>
        <w:ind w:left="86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                                                                       </w:t>
      </w:r>
      <w:r w:rsidR="00CD2423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  </w:t>
      </w:r>
      <w:r w:rsidR="00CD2423">
        <w:rPr>
          <w:color w:val="auto"/>
          <w:szCs w:val="24"/>
        </w:rPr>
        <w:t xml:space="preserve">   </w:t>
      </w:r>
      <w:r>
        <w:rPr>
          <w:color w:val="auto"/>
          <w:szCs w:val="24"/>
        </w:rPr>
        <w:t xml:space="preserve">     </w:t>
      </w:r>
      <w:r w:rsidRPr="00726C72">
        <w:rPr>
          <w:color w:val="auto"/>
          <w:szCs w:val="24"/>
        </w:rPr>
        <w:t>L=</w:t>
      </w:r>
      <w:r w:rsidR="00F85B61">
        <w:rPr>
          <w:color w:val="auto"/>
          <w:szCs w:val="24"/>
        </w:rPr>
        <w:t>21</w:t>
      </w:r>
      <w:r>
        <w:rPr>
          <w:color w:val="auto"/>
          <w:szCs w:val="24"/>
        </w:rPr>
        <w:t xml:space="preserve"> m</w:t>
      </w:r>
    </w:p>
    <w:p w:rsidR="006D684C" w:rsidRPr="00F85B61" w:rsidRDefault="00CD2423" w:rsidP="00733349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>
        <w:rPr>
          <w:color w:val="auto"/>
          <w:szCs w:val="24"/>
        </w:rPr>
        <w:t xml:space="preserve">Podejścia odpływowe z bloku mieszkalnego  dł. 1,4 m                          </w:t>
      </w:r>
      <w:r w:rsidR="00733349">
        <w:rPr>
          <w:color w:val="auto"/>
          <w:szCs w:val="24"/>
        </w:rPr>
        <w:t xml:space="preserve">      </w:t>
      </w:r>
      <w:r>
        <w:rPr>
          <w:color w:val="auto"/>
          <w:szCs w:val="24"/>
        </w:rPr>
        <w:t xml:space="preserve">        </w:t>
      </w:r>
      <w:r w:rsidR="00733349">
        <w:rPr>
          <w:color w:val="auto"/>
          <w:szCs w:val="24"/>
        </w:rPr>
        <w:t xml:space="preserve">             - 7 szt </w:t>
      </w:r>
      <w:r w:rsidR="00733349" w:rsidRPr="00F85B61">
        <w:rPr>
          <w:color w:val="auto"/>
          <w:szCs w:val="24"/>
        </w:rPr>
        <w:t xml:space="preserve">                                           </w:t>
      </w:r>
    </w:p>
    <w:p w:rsidR="00916E68" w:rsidRDefault="006D684C" w:rsidP="00916E68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 w:rsidRPr="00D5653A">
        <w:rPr>
          <w:color w:val="auto"/>
          <w:szCs w:val="24"/>
        </w:rPr>
        <w:t>Podsypka z p</w:t>
      </w:r>
      <w:r>
        <w:rPr>
          <w:color w:val="auto"/>
          <w:szCs w:val="24"/>
        </w:rPr>
        <w:t xml:space="preserve">ospółki gr. </w:t>
      </w:r>
      <w:smartTag w:uri="urn:schemas-microsoft-com:office:smarttags" w:element="metricconverter">
        <w:smartTagPr>
          <w:attr w:name="ProductID" w:val="15 cm"/>
        </w:smartTagPr>
        <w:r>
          <w:rPr>
            <w:color w:val="auto"/>
            <w:szCs w:val="24"/>
          </w:rPr>
          <w:t>15 cm</w:t>
        </w:r>
      </w:smartTag>
      <w:r w:rsidRPr="00D5653A">
        <w:rPr>
          <w:color w:val="auto"/>
          <w:szCs w:val="24"/>
        </w:rPr>
        <w:t xml:space="preserve"> pod kolektor</w:t>
      </w:r>
      <w:r>
        <w:rPr>
          <w:color w:val="auto"/>
          <w:szCs w:val="24"/>
        </w:rPr>
        <w:t xml:space="preserve"> Ø </w:t>
      </w:r>
      <w:r w:rsidR="00F85B61">
        <w:rPr>
          <w:color w:val="auto"/>
          <w:szCs w:val="24"/>
        </w:rPr>
        <w:t>3</w:t>
      </w:r>
      <w:r>
        <w:rPr>
          <w:color w:val="auto"/>
          <w:szCs w:val="24"/>
        </w:rPr>
        <w:t>00</w:t>
      </w:r>
      <w:r w:rsidR="004D582F">
        <w:rPr>
          <w:color w:val="auto"/>
          <w:szCs w:val="24"/>
        </w:rPr>
        <w:t xml:space="preserve"> i kanały Ø 200</w:t>
      </w:r>
      <w:r>
        <w:rPr>
          <w:color w:val="auto"/>
          <w:szCs w:val="24"/>
        </w:rPr>
        <w:t xml:space="preserve"> na całej długości </w:t>
      </w:r>
      <w:r w:rsidRPr="00D5653A">
        <w:rPr>
          <w:color w:val="auto"/>
          <w:szCs w:val="24"/>
        </w:rPr>
        <w:t>z wymianą gruntu na piasek</w:t>
      </w:r>
      <w:r>
        <w:rPr>
          <w:color w:val="auto"/>
          <w:szCs w:val="24"/>
        </w:rPr>
        <w:t xml:space="preserve">                                                                       </w:t>
      </w:r>
      <w:r w:rsidR="00916E68">
        <w:rPr>
          <w:color w:val="auto"/>
          <w:szCs w:val="24"/>
        </w:rPr>
        <w:t xml:space="preserve">                             </w:t>
      </w:r>
      <w:r w:rsidR="00202F3F" w:rsidRPr="00916E68">
        <w:rPr>
          <w:color w:val="auto"/>
          <w:szCs w:val="24"/>
        </w:rPr>
        <w:t xml:space="preserve">- 1 kpl  </w:t>
      </w:r>
    </w:p>
    <w:p w:rsidR="00916E68" w:rsidRPr="00916E68" w:rsidRDefault="00916E68" w:rsidP="00916E68">
      <w:pPr>
        <w:pStyle w:val="Tekstpodstawowy"/>
        <w:ind w:left="928"/>
        <w:rPr>
          <w:color w:val="auto"/>
          <w:szCs w:val="24"/>
        </w:rPr>
      </w:pPr>
    </w:p>
    <w:p w:rsidR="004D582F" w:rsidRDefault="007B4CA6" w:rsidP="00202F3F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>
        <w:rPr>
          <w:color w:val="auto"/>
          <w:szCs w:val="24"/>
        </w:rPr>
        <w:t>S</w:t>
      </w:r>
      <w:r w:rsidR="004D582F">
        <w:rPr>
          <w:color w:val="auto"/>
          <w:szCs w:val="24"/>
        </w:rPr>
        <w:t>tudzienki</w:t>
      </w:r>
      <w:r w:rsidR="00D37B66">
        <w:rPr>
          <w:color w:val="auto"/>
          <w:szCs w:val="24"/>
        </w:rPr>
        <w:t xml:space="preserve"> tworzywowe Ø 425 (Ø 400) z kine</w:t>
      </w:r>
      <w:r w:rsidR="008303C3">
        <w:rPr>
          <w:color w:val="auto"/>
          <w:szCs w:val="24"/>
        </w:rPr>
        <w:t>tą zbiorczą i włazem żeliwnym D400 – 40t</w:t>
      </w:r>
      <w:r w:rsidR="004930BD">
        <w:rPr>
          <w:color w:val="auto"/>
          <w:szCs w:val="24"/>
        </w:rPr>
        <w:t xml:space="preserve"> </w:t>
      </w:r>
    </w:p>
    <w:p w:rsidR="004D582F" w:rsidRDefault="004930BD" w:rsidP="00202F3F">
      <w:pPr>
        <w:pStyle w:val="Tekstpodstawowy"/>
        <w:ind w:left="502"/>
        <w:rPr>
          <w:color w:val="auto"/>
          <w:szCs w:val="24"/>
        </w:rPr>
      </w:pP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  <w:t xml:space="preserve">        </w:t>
      </w:r>
      <w:r w:rsidR="00916E68">
        <w:rPr>
          <w:color w:val="auto"/>
          <w:szCs w:val="24"/>
        </w:rPr>
        <w:t xml:space="preserve">   </w:t>
      </w:r>
      <w:r>
        <w:rPr>
          <w:color w:val="auto"/>
          <w:szCs w:val="24"/>
        </w:rPr>
        <w:t xml:space="preserve">   - 8 szt</w:t>
      </w:r>
    </w:p>
    <w:p w:rsidR="006D684C" w:rsidRPr="00B1425A" w:rsidRDefault="006D684C" w:rsidP="00D0238F">
      <w:pPr>
        <w:pStyle w:val="Tekstpodstawowy"/>
        <w:ind w:left="50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</w:t>
      </w:r>
    </w:p>
    <w:p w:rsidR="006D684C" w:rsidRDefault="00D42C02" w:rsidP="0080627C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>
        <w:rPr>
          <w:color w:val="auto"/>
          <w:szCs w:val="24"/>
        </w:rPr>
        <w:t>Odtworzenie</w:t>
      </w:r>
      <w:r w:rsidR="006D684C">
        <w:rPr>
          <w:color w:val="auto"/>
          <w:szCs w:val="24"/>
        </w:rPr>
        <w:t xml:space="preserve"> </w:t>
      </w:r>
      <w:r w:rsidR="006D684C" w:rsidRPr="00D5653A">
        <w:rPr>
          <w:color w:val="auto"/>
          <w:szCs w:val="24"/>
        </w:rPr>
        <w:t xml:space="preserve">chodników </w:t>
      </w:r>
      <w:r>
        <w:rPr>
          <w:color w:val="auto"/>
          <w:szCs w:val="24"/>
        </w:rPr>
        <w:t>z kostki brukowej</w:t>
      </w:r>
      <w:r w:rsidR="00916E68">
        <w:rPr>
          <w:color w:val="auto"/>
          <w:szCs w:val="24"/>
        </w:rPr>
        <w:t xml:space="preserve"> i</w:t>
      </w:r>
      <w:r w:rsidR="006D684C">
        <w:rPr>
          <w:color w:val="auto"/>
          <w:szCs w:val="24"/>
        </w:rPr>
        <w:t xml:space="preserve"> </w:t>
      </w:r>
      <w:r w:rsidR="006D684C" w:rsidRPr="00D5653A">
        <w:rPr>
          <w:color w:val="auto"/>
          <w:szCs w:val="24"/>
        </w:rPr>
        <w:t xml:space="preserve">trawników </w:t>
      </w:r>
      <w:r w:rsidR="006D684C">
        <w:rPr>
          <w:color w:val="auto"/>
          <w:szCs w:val="24"/>
        </w:rPr>
        <w:t>przez</w:t>
      </w:r>
      <w:r w:rsidR="006D684C" w:rsidRPr="00D5653A">
        <w:rPr>
          <w:color w:val="auto"/>
          <w:szCs w:val="24"/>
        </w:rPr>
        <w:t xml:space="preserve"> zasianie</w:t>
      </w:r>
      <w:r w:rsidR="00202F3F">
        <w:rPr>
          <w:color w:val="auto"/>
          <w:szCs w:val="24"/>
        </w:rPr>
        <w:t xml:space="preserve"> trawy</w:t>
      </w:r>
      <w:r w:rsidR="006D684C" w:rsidRPr="0080627C">
        <w:rPr>
          <w:color w:val="auto"/>
          <w:szCs w:val="24"/>
        </w:rPr>
        <w:t xml:space="preserve">                                                           </w:t>
      </w:r>
      <w:r w:rsidR="006D684C">
        <w:rPr>
          <w:color w:val="auto"/>
          <w:szCs w:val="24"/>
        </w:rPr>
        <w:t xml:space="preserve">                         </w:t>
      </w:r>
      <w:r w:rsidR="006D684C" w:rsidRPr="0080627C">
        <w:rPr>
          <w:color w:val="auto"/>
          <w:szCs w:val="24"/>
        </w:rPr>
        <w:t xml:space="preserve">               </w:t>
      </w:r>
      <w:r w:rsidR="006D684C">
        <w:rPr>
          <w:color w:val="auto"/>
          <w:szCs w:val="24"/>
        </w:rPr>
        <w:t xml:space="preserve">        </w:t>
      </w:r>
    </w:p>
    <w:p w:rsidR="006D684C" w:rsidRPr="0080627C" w:rsidRDefault="006D684C" w:rsidP="002123D0">
      <w:pPr>
        <w:pStyle w:val="Tekstpodstawowy"/>
        <w:ind w:left="50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                                                                                            - </w:t>
      </w:r>
      <w:r w:rsidRPr="0080627C">
        <w:rPr>
          <w:color w:val="auto"/>
          <w:szCs w:val="24"/>
        </w:rPr>
        <w:t>1 kpl</w:t>
      </w:r>
    </w:p>
    <w:p w:rsidR="006D684C" w:rsidRDefault="006D684C" w:rsidP="001B0583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 w:rsidRPr="001B0583">
        <w:rPr>
          <w:color w:val="auto"/>
          <w:szCs w:val="24"/>
        </w:rPr>
        <w:t>Inwenta</w:t>
      </w:r>
      <w:r>
        <w:rPr>
          <w:color w:val="auto"/>
          <w:szCs w:val="24"/>
        </w:rPr>
        <w:t>ryzacja geodezyjna powykonawcza</w:t>
      </w:r>
      <w:r w:rsidR="003A0F5E">
        <w:rPr>
          <w:color w:val="auto"/>
          <w:szCs w:val="24"/>
        </w:rPr>
        <w:t xml:space="preserve"> z klauzulą PODGiK</w:t>
      </w:r>
      <w:r>
        <w:rPr>
          <w:color w:val="auto"/>
          <w:szCs w:val="24"/>
        </w:rPr>
        <w:t xml:space="preserve">                    </w:t>
      </w:r>
    </w:p>
    <w:p w:rsidR="006D684C" w:rsidRDefault="006D684C" w:rsidP="002123D0">
      <w:pPr>
        <w:pStyle w:val="Tekstpodstawowy"/>
        <w:ind w:left="50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                                                                                            - 1 kpl</w:t>
      </w:r>
    </w:p>
    <w:p w:rsidR="006D684C" w:rsidRDefault="006D684C" w:rsidP="0080627C">
      <w:pPr>
        <w:pStyle w:val="Tekstpodstawowy"/>
        <w:numPr>
          <w:ilvl w:val="0"/>
          <w:numId w:val="2"/>
        </w:numPr>
        <w:rPr>
          <w:color w:val="auto"/>
          <w:szCs w:val="24"/>
        </w:rPr>
      </w:pPr>
      <w:r w:rsidRPr="001B0583">
        <w:rPr>
          <w:color w:val="auto"/>
          <w:szCs w:val="24"/>
        </w:rPr>
        <w:t xml:space="preserve">Inspekcja telewizyjna kolektora Ø </w:t>
      </w:r>
      <w:r w:rsidR="00202F3F">
        <w:rPr>
          <w:color w:val="auto"/>
          <w:szCs w:val="24"/>
        </w:rPr>
        <w:t>3</w:t>
      </w:r>
      <w:r w:rsidRPr="001B0583">
        <w:rPr>
          <w:color w:val="auto"/>
          <w:szCs w:val="24"/>
        </w:rPr>
        <w:t>00 kamerą</w:t>
      </w:r>
      <w:r>
        <w:rPr>
          <w:color w:val="auto"/>
          <w:szCs w:val="24"/>
        </w:rPr>
        <w:t xml:space="preserve">                             </w:t>
      </w:r>
    </w:p>
    <w:p w:rsidR="006D684C" w:rsidRDefault="006D684C" w:rsidP="002123D0">
      <w:pPr>
        <w:pStyle w:val="Tekstpodstawowy"/>
        <w:ind w:left="50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                                                                                            - 1 kpl</w:t>
      </w:r>
    </w:p>
    <w:p w:rsidR="006D684C" w:rsidRPr="00D5653A" w:rsidRDefault="006D684C" w:rsidP="00B933D5">
      <w:pPr>
        <w:pStyle w:val="Tekstpodstawowy"/>
        <w:ind w:left="502"/>
        <w:rPr>
          <w:color w:val="auto"/>
          <w:szCs w:val="24"/>
        </w:rPr>
      </w:pPr>
      <w:r>
        <w:rPr>
          <w:color w:val="auto"/>
          <w:szCs w:val="24"/>
        </w:rPr>
        <w:t xml:space="preserve">                                                                                                                           </w:t>
      </w:r>
      <w:r w:rsidR="00202F3F">
        <w:rPr>
          <w:color w:val="auto"/>
          <w:szCs w:val="24"/>
        </w:rPr>
        <w:t xml:space="preserve">                              </w:t>
      </w:r>
    </w:p>
    <w:p w:rsidR="006D684C" w:rsidRPr="00D5653A" w:rsidRDefault="006D684C" w:rsidP="00D5653A">
      <w:pPr>
        <w:pStyle w:val="Tekstpodstawowy"/>
        <w:ind w:left="142"/>
        <w:rPr>
          <w:color w:val="auto"/>
          <w:szCs w:val="24"/>
        </w:rPr>
      </w:pPr>
      <w:r w:rsidRPr="00D5653A">
        <w:rPr>
          <w:color w:val="auto"/>
          <w:szCs w:val="24"/>
        </w:rPr>
        <w:t>Uwagi:</w:t>
      </w:r>
    </w:p>
    <w:p w:rsidR="006D684C" w:rsidRDefault="006D684C" w:rsidP="00BD0223">
      <w:pPr>
        <w:pStyle w:val="Tekstpodstawowy"/>
        <w:numPr>
          <w:ilvl w:val="0"/>
          <w:numId w:val="3"/>
        </w:numPr>
        <w:rPr>
          <w:color w:val="auto"/>
          <w:szCs w:val="24"/>
        </w:rPr>
      </w:pPr>
      <w:r w:rsidRPr="00D5653A">
        <w:rPr>
          <w:color w:val="auto"/>
          <w:szCs w:val="24"/>
        </w:rPr>
        <w:t xml:space="preserve">Należy bezwzględnie uwzględnić takie zabezpieczenia wykopów, które chroniłyby </w:t>
      </w:r>
      <w:r>
        <w:rPr>
          <w:color w:val="auto"/>
          <w:szCs w:val="24"/>
        </w:rPr>
        <w:t>istniejące w sąsiedztwie kolekto</w:t>
      </w:r>
      <w:r w:rsidR="00916E68">
        <w:rPr>
          <w:color w:val="auto"/>
          <w:szCs w:val="24"/>
        </w:rPr>
        <w:t>ra obiekty budowlane kubaturowe</w:t>
      </w:r>
      <w:r>
        <w:rPr>
          <w:color w:val="auto"/>
          <w:szCs w:val="24"/>
        </w:rPr>
        <w:t>.</w:t>
      </w:r>
      <w:r w:rsidRPr="00D5653A">
        <w:rPr>
          <w:color w:val="auto"/>
          <w:szCs w:val="24"/>
        </w:rPr>
        <w:t xml:space="preserve"> </w:t>
      </w:r>
    </w:p>
    <w:p w:rsidR="006D684C" w:rsidRDefault="006D684C" w:rsidP="0046138F">
      <w:pPr>
        <w:pStyle w:val="Tekstpodstawowy"/>
        <w:numPr>
          <w:ilvl w:val="0"/>
          <w:numId w:val="3"/>
        </w:numPr>
        <w:rPr>
          <w:noProof/>
          <w:lang w:eastAsia="en-US"/>
        </w:rPr>
      </w:pPr>
      <w:r>
        <w:t>Z</w:t>
      </w:r>
      <w:r w:rsidRPr="00D5653A">
        <w:t xml:space="preserve">akres robót określony został w Przedmiarze Robót z zastrzeżeniem, że przy konstruowaniu ceny oferty </w:t>
      </w:r>
      <w:r>
        <w:t xml:space="preserve">przy robotach odtworzeniowych </w:t>
      </w:r>
      <w:r w:rsidRPr="00D5653A">
        <w:t xml:space="preserve">podstawą jest </w:t>
      </w:r>
      <w:r>
        <w:t xml:space="preserve">doprowadzenie do stanu pierwotnego a przedmiar robót ma charakter </w:t>
      </w:r>
      <w:r w:rsidRPr="00D5653A">
        <w:rPr>
          <w:noProof/>
          <w:lang w:eastAsia="en-US"/>
        </w:rPr>
        <w:t>pomocniczy.</w:t>
      </w:r>
    </w:p>
    <w:p w:rsidR="00682FA0" w:rsidRPr="00682FA0" w:rsidRDefault="00682FA0" w:rsidP="00682FA0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682FA0">
        <w:rPr>
          <w:rFonts w:ascii="Times New Roman" w:hAnsi="Times New Roman" w:cs="Times New Roman"/>
          <w:sz w:val="24"/>
          <w:szCs w:val="24"/>
        </w:rPr>
        <w:t>oboty należy wykonać kompleksowo,</w:t>
      </w:r>
      <w:r w:rsidRPr="00682FA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82FA0">
        <w:rPr>
          <w:rFonts w:ascii="Times New Roman" w:hAnsi="Times New Roman" w:cs="Times New Roman"/>
          <w:sz w:val="24"/>
          <w:szCs w:val="24"/>
        </w:rPr>
        <w:t>zgodnie ze sztuką budowlaną oraz obowiązującymi normami i przepisami.</w:t>
      </w:r>
    </w:p>
    <w:p w:rsidR="00682FA0" w:rsidRPr="00682FA0" w:rsidRDefault="00682FA0" w:rsidP="00682FA0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FA0">
        <w:rPr>
          <w:rFonts w:ascii="Times New Roman" w:hAnsi="Times New Roman" w:cs="Times New Roman"/>
          <w:sz w:val="24"/>
          <w:szCs w:val="24"/>
        </w:rPr>
        <w:t>Nowy kanał deszczowy wykonać z jednolitym spadkiem na całej jego długości</w:t>
      </w:r>
    </w:p>
    <w:p w:rsidR="00682FA0" w:rsidRPr="00682FA0" w:rsidRDefault="00682FA0" w:rsidP="00682FA0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FA0">
        <w:rPr>
          <w:rFonts w:ascii="Times New Roman" w:hAnsi="Times New Roman" w:cs="Times New Roman"/>
          <w:sz w:val="24"/>
          <w:szCs w:val="24"/>
        </w:rPr>
        <w:t xml:space="preserve">Rozwiązania techniczne szczegółowo uzgodnić z użytkownikami urządzeń i infrastruktury  </w:t>
      </w:r>
      <w:r w:rsidRPr="00682FA0">
        <w:rPr>
          <w:rFonts w:ascii="Times New Roman" w:hAnsi="Times New Roman" w:cs="Times New Roman"/>
          <w:sz w:val="24"/>
          <w:szCs w:val="24"/>
          <w:u w:val="single"/>
        </w:rPr>
        <w:t>przed przystąpieniem do robót.</w:t>
      </w:r>
    </w:p>
    <w:p w:rsidR="006D684C" w:rsidRDefault="00682FA0" w:rsidP="00B933D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FA0">
        <w:rPr>
          <w:rFonts w:ascii="Times New Roman" w:hAnsi="Times New Roman" w:cs="Times New Roman"/>
          <w:sz w:val="24"/>
          <w:szCs w:val="24"/>
        </w:rPr>
        <w:lastRenderedPageBreak/>
        <w:t xml:space="preserve">Przebudowę kanalizacji wykonać zgodnie z Polską Normą PN-EN 1610 i Warunkami Technicznymi Wykonania i Odbioru Robót budowlano montażowych w zakresie sieci kanalizacyjnych wydane przez COBRTI  INSTAL.  </w:t>
      </w:r>
    </w:p>
    <w:p w:rsidR="006E2554" w:rsidRDefault="006E2554" w:rsidP="006E2554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19CA">
        <w:rPr>
          <w:rFonts w:ascii="Times New Roman" w:hAnsi="Times New Roman" w:cs="Times New Roman"/>
          <w:sz w:val="24"/>
          <w:szCs w:val="24"/>
        </w:rPr>
        <w:t xml:space="preserve">Zamawiający zastrzega sobie unieważnienie </w:t>
      </w:r>
      <w:r>
        <w:rPr>
          <w:rFonts w:ascii="Times New Roman" w:hAnsi="Times New Roman" w:cs="Times New Roman"/>
          <w:sz w:val="24"/>
          <w:szCs w:val="24"/>
        </w:rPr>
        <w:t>przetargu w przypadku wystąpienia istotnych okoliczności powodujących, że prowadzenie postępowania lub wykonanie zamówienia nie leży w interesie publicznym, czego nie można było wcześniej przewidzieć – zgodnie z art. 93 ust. 1 pkt. 6 Ustawy</w:t>
      </w:r>
      <w:r w:rsidRPr="002032E3">
        <w:rPr>
          <w:rFonts w:ascii="Times New Roman" w:hAnsi="Times New Roman" w:cs="Times New Roman"/>
          <w:sz w:val="24"/>
          <w:szCs w:val="24"/>
        </w:rPr>
        <w:t xml:space="preserve"> z dnia 29 stycznia 2004 r. - Prawo zamówień publicznych (t.j. Dz. U. </w:t>
      </w:r>
      <w:r w:rsidR="009D6F5E">
        <w:rPr>
          <w:rFonts w:ascii="Times New Roman" w:hAnsi="Times New Roman" w:cs="Times New Roman"/>
          <w:sz w:val="24"/>
          <w:szCs w:val="24"/>
        </w:rPr>
        <w:br/>
      </w:r>
      <w:r w:rsidRPr="002032E3">
        <w:rPr>
          <w:rFonts w:ascii="Times New Roman" w:hAnsi="Times New Roman" w:cs="Times New Roman"/>
          <w:sz w:val="24"/>
          <w:szCs w:val="24"/>
        </w:rPr>
        <w:t>z 2017 r. poz. 1579 z późn. zm.).</w:t>
      </w:r>
    </w:p>
    <w:p w:rsidR="006E2554" w:rsidRPr="009A19CA" w:rsidRDefault="006E2554" w:rsidP="006E2554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zastrzega, że w razie zaistnienia istotnej zmiany okoliczności powodującej, że wykonanie umowy nie leży w interesie publicznym, czego nie można było przewidzieć w chwili zawarcia umowy, lub dalsze wykonywanie umowy może zagrozić istotnemu interesowi bezpieczeństwa państwa </w:t>
      </w:r>
      <w:r w:rsidR="009D6F5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lub bezpieczeństwu publicznemu, zamawiający może odstąpić od umowy </w:t>
      </w:r>
      <w:r w:rsidR="009D6F5E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 terminie 30 dni od daty powzięcia wiadomości o tych okolicznościach – zgodnie z art. 145 ust. 1 Ustawy</w:t>
      </w:r>
      <w:r w:rsidRPr="002032E3">
        <w:rPr>
          <w:rFonts w:ascii="Times New Roman" w:hAnsi="Times New Roman" w:cs="Times New Roman"/>
          <w:sz w:val="24"/>
          <w:szCs w:val="24"/>
        </w:rPr>
        <w:t xml:space="preserve"> z dnia 29 stycznia 2004 r. - Prawo zamówień publicznych (t.j. Dz. U. z 2017 r. poz. 1579 z późn. zm.).</w:t>
      </w:r>
    </w:p>
    <w:p w:rsidR="006829D5" w:rsidRPr="006829D5" w:rsidRDefault="006829D5" w:rsidP="006E2554">
      <w:pPr>
        <w:widowControl/>
        <w:autoSpaceDE/>
        <w:autoSpaceDN/>
        <w:adjustRightInd/>
        <w:ind w:left="1428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829D5" w:rsidRPr="006829D5" w:rsidSect="00354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1F9" w:rsidRDefault="00A531F9">
      <w:r>
        <w:separator/>
      </w:r>
    </w:p>
  </w:endnote>
  <w:endnote w:type="continuationSeparator" w:id="0">
    <w:p w:rsidR="00A531F9" w:rsidRDefault="00A5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1F9" w:rsidRDefault="00A531F9">
      <w:r>
        <w:separator/>
      </w:r>
    </w:p>
  </w:footnote>
  <w:footnote w:type="continuationSeparator" w:id="0">
    <w:p w:rsidR="00A531F9" w:rsidRDefault="00A53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D059B"/>
    <w:multiLevelType w:val="hybridMultilevel"/>
    <w:tmpl w:val="6292F1DC"/>
    <w:lvl w:ilvl="0" w:tplc="342ABC8E">
      <w:start w:val="1"/>
      <w:numFmt w:val="lowerLetter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24D2356E"/>
    <w:multiLevelType w:val="hybridMultilevel"/>
    <w:tmpl w:val="E862BC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2AD05D2"/>
    <w:multiLevelType w:val="hybridMultilevel"/>
    <w:tmpl w:val="95FE9DE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">
    <w:nsid w:val="7BED7FE2"/>
    <w:multiLevelType w:val="hybridMultilevel"/>
    <w:tmpl w:val="084CC7A8"/>
    <w:lvl w:ilvl="0" w:tplc="342ABC8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D9B"/>
    <w:rsid w:val="00083ACB"/>
    <w:rsid w:val="00091457"/>
    <w:rsid w:val="00146131"/>
    <w:rsid w:val="00146D9B"/>
    <w:rsid w:val="001B0583"/>
    <w:rsid w:val="001C0FDB"/>
    <w:rsid w:val="001C3E13"/>
    <w:rsid w:val="001E6DAC"/>
    <w:rsid w:val="00202F3F"/>
    <w:rsid w:val="00210558"/>
    <w:rsid w:val="002123D0"/>
    <w:rsid w:val="002B2882"/>
    <w:rsid w:val="002D53D7"/>
    <w:rsid w:val="003545BA"/>
    <w:rsid w:val="003A0F5E"/>
    <w:rsid w:val="003B167C"/>
    <w:rsid w:val="003D0460"/>
    <w:rsid w:val="00400E40"/>
    <w:rsid w:val="0046138F"/>
    <w:rsid w:val="0048550C"/>
    <w:rsid w:val="004930BD"/>
    <w:rsid w:val="004B12C1"/>
    <w:rsid w:val="004D582F"/>
    <w:rsid w:val="00506BDC"/>
    <w:rsid w:val="005468BA"/>
    <w:rsid w:val="005773A0"/>
    <w:rsid w:val="00590217"/>
    <w:rsid w:val="005A7F28"/>
    <w:rsid w:val="006222C4"/>
    <w:rsid w:val="0064358F"/>
    <w:rsid w:val="00666BC0"/>
    <w:rsid w:val="006829D5"/>
    <w:rsid w:val="00682FA0"/>
    <w:rsid w:val="006D684C"/>
    <w:rsid w:val="006E2554"/>
    <w:rsid w:val="006E2AB9"/>
    <w:rsid w:val="00724580"/>
    <w:rsid w:val="00726C72"/>
    <w:rsid w:val="00733349"/>
    <w:rsid w:val="00750264"/>
    <w:rsid w:val="007A65D7"/>
    <w:rsid w:val="007B40E7"/>
    <w:rsid w:val="007B4CA6"/>
    <w:rsid w:val="00803027"/>
    <w:rsid w:val="0080627C"/>
    <w:rsid w:val="008303C3"/>
    <w:rsid w:val="00847A11"/>
    <w:rsid w:val="008C4FC4"/>
    <w:rsid w:val="008E7129"/>
    <w:rsid w:val="00912654"/>
    <w:rsid w:val="00916E68"/>
    <w:rsid w:val="009B0E67"/>
    <w:rsid w:val="009B1272"/>
    <w:rsid w:val="009C4412"/>
    <w:rsid w:val="009D6F5E"/>
    <w:rsid w:val="00A04B9C"/>
    <w:rsid w:val="00A4637D"/>
    <w:rsid w:val="00A531F9"/>
    <w:rsid w:val="00B1425A"/>
    <w:rsid w:val="00B54FA0"/>
    <w:rsid w:val="00B84B34"/>
    <w:rsid w:val="00B933D5"/>
    <w:rsid w:val="00BB326C"/>
    <w:rsid w:val="00BD0223"/>
    <w:rsid w:val="00C3299C"/>
    <w:rsid w:val="00C4690B"/>
    <w:rsid w:val="00C503DB"/>
    <w:rsid w:val="00C923F5"/>
    <w:rsid w:val="00CA721D"/>
    <w:rsid w:val="00CD2423"/>
    <w:rsid w:val="00CE3F86"/>
    <w:rsid w:val="00D0238F"/>
    <w:rsid w:val="00D11AEA"/>
    <w:rsid w:val="00D16D6D"/>
    <w:rsid w:val="00D37B66"/>
    <w:rsid w:val="00D42C02"/>
    <w:rsid w:val="00D5653A"/>
    <w:rsid w:val="00DD25C1"/>
    <w:rsid w:val="00DD26D4"/>
    <w:rsid w:val="00DE13CA"/>
    <w:rsid w:val="00DF70CE"/>
    <w:rsid w:val="00E5561F"/>
    <w:rsid w:val="00E70344"/>
    <w:rsid w:val="00ED25BA"/>
    <w:rsid w:val="00F70A73"/>
    <w:rsid w:val="00F85B61"/>
    <w:rsid w:val="00F9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525D9FB-6C58-416D-9C4C-1D842909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53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5653A"/>
    <w:pPr>
      <w:shd w:val="clear" w:color="auto" w:fill="FFFFFF"/>
      <w:jc w:val="both"/>
    </w:pPr>
    <w:rPr>
      <w:rFonts w:ascii="Times New Roman" w:hAnsi="Times New Roman" w:cs="Times New Roman"/>
      <w:color w:val="000000"/>
      <w:spacing w:val="-8"/>
      <w:sz w:val="24"/>
      <w:szCs w:val="26"/>
    </w:rPr>
  </w:style>
  <w:style w:type="character" w:customStyle="1" w:styleId="TekstpodstawowyZnak">
    <w:name w:val="Tekst podstawowy Znak"/>
    <w:link w:val="Tekstpodstawowy"/>
    <w:uiPriority w:val="99"/>
    <w:locked/>
    <w:rsid w:val="00D5653A"/>
    <w:rPr>
      <w:rFonts w:ascii="Times New Roman" w:hAnsi="Times New Roman" w:cs="Times New Roman"/>
      <w:color w:val="000000"/>
      <w:spacing w:val="-8"/>
      <w:sz w:val="26"/>
      <w:szCs w:val="26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rsid w:val="005773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773A0"/>
    <w:rPr>
      <w:rFonts w:ascii="Segoe UI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0238F"/>
  </w:style>
  <w:style w:type="character" w:customStyle="1" w:styleId="TekstprzypisukocowegoZnak">
    <w:name w:val="Tekst przypisu końcowego Znak"/>
    <w:link w:val="Tekstprzypisukocowego"/>
    <w:uiPriority w:val="99"/>
    <w:semiHidden/>
    <w:rsid w:val="008B4DDA"/>
    <w:rPr>
      <w:rFonts w:ascii="Arial" w:eastAsia="Times New Roman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D0238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2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Ewelina Wilk</cp:lastModifiedBy>
  <cp:revision>20</cp:revision>
  <cp:lastPrinted>2017-08-03T08:38:00Z</cp:lastPrinted>
  <dcterms:created xsi:type="dcterms:W3CDTF">2017-08-02T10:24:00Z</dcterms:created>
  <dcterms:modified xsi:type="dcterms:W3CDTF">2018-07-25T09:27:00Z</dcterms:modified>
</cp:coreProperties>
</file>